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D5" w:rsidRPr="00D56A3E" w:rsidRDefault="008442D5" w:rsidP="008442D5">
      <w:pPr>
        <w:jc w:val="center"/>
        <w:rPr>
          <w:rFonts w:ascii="Arial" w:hAnsi="Arial" w:cs="Arial"/>
          <w:sz w:val="24"/>
          <w:szCs w:val="24"/>
          <w:lang w:eastAsia="hr-HR"/>
        </w:rPr>
      </w:pPr>
    </w:p>
    <w:p w:rsidR="0042191C" w:rsidRPr="00D56A3E" w:rsidRDefault="008442D5" w:rsidP="008442D5">
      <w:pPr>
        <w:rPr>
          <w:rFonts w:ascii="Arial" w:hAnsi="Arial" w:cs="Arial"/>
          <w:sz w:val="24"/>
          <w:szCs w:val="24"/>
        </w:rPr>
      </w:pPr>
      <w:r w:rsidRPr="00D56A3E">
        <w:rPr>
          <w:rFonts w:ascii="Arial" w:hAnsi="Arial" w:cs="Arial"/>
          <w:sz w:val="24"/>
          <w:szCs w:val="24"/>
          <w:lang w:eastAsia="hr-HR"/>
        </w:rPr>
        <w:drawing>
          <wp:inline distT="0" distB="0" distL="0" distR="0">
            <wp:extent cx="2667000" cy="81726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arning_1 copy.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7504" cy="820487"/>
                    </a:xfrm>
                    <a:prstGeom prst="rect">
                      <a:avLst/>
                    </a:prstGeom>
                  </pic:spPr>
                </pic:pic>
              </a:graphicData>
            </a:graphic>
          </wp:inline>
        </w:drawing>
      </w:r>
    </w:p>
    <w:p w:rsidR="00D56A3E" w:rsidRPr="00D56A3E" w:rsidRDefault="00D56A3E" w:rsidP="00D56A3E">
      <w:pPr>
        <w:rPr>
          <w:rFonts w:ascii="Arial" w:hAnsi="Arial" w:cs="Arial"/>
          <w:sz w:val="24"/>
          <w:szCs w:val="24"/>
        </w:rPr>
      </w:pPr>
      <w:r w:rsidRPr="00D56A3E">
        <w:rPr>
          <w:rFonts w:ascii="Arial" w:hAnsi="Arial" w:cs="Arial"/>
          <w:sz w:val="24"/>
          <w:szCs w:val="24"/>
        </w:rPr>
        <w:t>Koprivnica, 1</w:t>
      </w:r>
      <w:r w:rsidR="00791ADB">
        <w:rPr>
          <w:rFonts w:ascii="Arial" w:hAnsi="Arial" w:cs="Arial"/>
          <w:sz w:val="24"/>
          <w:szCs w:val="24"/>
        </w:rPr>
        <w:t>4</w:t>
      </w:r>
      <w:r w:rsidRPr="00D56A3E">
        <w:rPr>
          <w:rFonts w:ascii="Arial" w:hAnsi="Arial" w:cs="Arial"/>
          <w:sz w:val="24"/>
          <w:szCs w:val="24"/>
        </w:rPr>
        <w:t>. rujna 2012.</w:t>
      </w:r>
    </w:p>
    <w:p w:rsidR="00D56A3E" w:rsidRDefault="00964B3B" w:rsidP="00D56A3E">
      <w:pPr>
        <w:rPr>
          <w:rFonts w:ascii="Arial" w:hAnsi="Arial" w:cs="Arial"/>
          <w:sz w:val="24"/>
          <w:szCs w:val="24"/>
        </w:rPr>
      </w:pPr>
      <w:r>
        <w:rPr>
          <w:rFonts w:ascii="Arial" w:hAnsi="Arial" w:cs="Arial"/>
          <w:sz w:val="24"/>
          <w:szCs w:val="24"/>
        </w:rPr>
        <w:t>PRIOPĆENJE ZA MEDIJE</w:t>
      </w:r>
    </w:p>
    <w:p w:rsidR="00964B3B" w:rsidRPr="00D56A3E" w:rsidRDefault="00964B3B" w:rsidP="00D56A3E">
      <w:pPr>
        <w:rPr>
          <w:rFonts w:ascii="Arial" w:hAnsi="Arial" w:cs="Arial"/>
          <w:sz w:val="24"/>
          <w:szCs w:val="24"/>
        </w:rPr>
      </w:pPr>
    </w:p>
    <w:p w:rsidR="00D56A3E" w:rsidRPr="00D56A3E" w:rsidRDefault="00791ADB" w:rsidP="00D56A3E">
      <w:pPr>
        <w:rPr>
          <w:rFonts w:ascii="Arial" w:hAnsi="Arial" w:cs="Arial"/>
          <w:sz w:val="24"/>
          <w:szCs w:val="24"/>
        </w:rPr>
      </w:pPr>
      <w:r>
        <w:rPr>
          <w:rFonts w:ascii="Arial" w:hAnsi="Arial" w:cs="Arial"/>
          <w:sz w:val="24"/>
          <w:szCs w:val="24"/>
        </w:rPr>
        <w:t>Podravka organiz</w:t>
      </w:r>
      <w:r w:rsidR="00964B3B">
        <w:rPr>
          <w:rFonts w:ascii="Arial" w:hAnsi="Arial" w:cs="Arial"/>
          <w:sz w:val="24"/>
          <w:szCs w:val="24"/>
        </w:rPr>
        <w:t xml:space="preserve">ator </w:t>
      </w:r>
      <w:r>
        <w:rPr>
          <w:rFonts w:ascii="Arial" w:hAnsi="Arial" w:cs="Arial"/>
          <w:sz w:val="24"/>
          <w:szCs w:val="24"/>
        </w:rPr>
        <w:t>prv</w:t>
      </w:r>
      <w:r w:rsidR="00964B3B">
        <w:rPr>
          <w:rFonts w:ascii="Arial" w:hAnsi="Arial" w:cs="Arial"/>
          <w:sz w:val="24"/>
          <w:szCs w:val="24"/>
        </w:rPr>
        <w:t>e</w:t>
      </w:r>
      <w:r>
        <w:rPr>
          <w:rFonts w:ascii="Arial" w:hAnsi="Arial" w:cs="Arial"/>
          <w:sz w:val="24"/>
          <w:szCs w:val="24"/>
        </w:rPr>
        <w:t xml:space="preserve"> e-</w:t>
      </w:r>
      <w:proofErr w:type="spellStart"/>
      <w:r>
        <w:rPr>
          <w:rFonts w:ascii="Arial" w:hAnsi="Arial" w:cs="Arial"/>
          <w:sz w:val="24"/>
          <w:szCs w:val="24"/>
        </w:rPr>
        <w:t>learning</w:t>
      </w:r>
      <w:proofErr w:type="spellEnd"/>
      <w:r>
        <w:rPr>
          <w:rFonts w:ascii="Arial" w:hAnsi="Arial" w:cs="Arial"/>
          <w:sz w:val="24"/>
          <w:szCs w:val="24"/>
        </w:rPr>
        <w:t xml:space="preserve"> konferencij</w:t>
      </w:r>
      <w:r w:rsidR="00964B3B">
        <w:rPr>
          <w:rFonts w:ascii="Arial" w:hAnsi="Arial" w:cs="Arial"/>
          <w:sz w:val="24"/>
          <w:szCs w:val="24"/>
        </w:rPr>
        <w:t>e</w:t>
      </w:r>
      <w:r w:rsidR="0077411E">
        <w:rPr>
          <w:rFonts w:ascii="Arial" w:hAnsi="Arial" w:cs="Arial"/>
          <w:sz w:val="24"/>
          <w:szCs w:val="24"/>
        </w:rPr>
        <w:t xml:space="preserve"> "</w:t>
      </w:r>
      <w:r>
        <w:rPr>
          <w:rFonts w:ascii="Arial" w:hAnsi="Arial" w:cs="Arial"/>
          <w:sz w:val="24"/>
          <w:szCs w:val="24"/>
        </w:rPr>
        <w:t>Znanje u fokusu</w:t>
      </w:r>
      <w:r w:rsidR="0077411E">
        <w:rPr>
          <w:rFonts w:ascii="Arial" w:hAnsi="Arial" w:cs="Arial"/>
          <w:sz w:val="24"/>
          <w:szCs w:val="24"/>
        </w:rPr>
        <w:t>"</w:t>
      </w:r>
    </w:p>
    <w:p w:rsidR="00D56A3E" w:rsidRPr="00D56A3E" w:rsidRDefault="00D56A3E" w:rsidP="00D56A3E">
      <w:pPr>
        <w:rPr>
          <w:rFonts w:ascii="Arial" w:hAnsi="Arial" w:cs="Arial"/>
          <w:sz w:val="24"/>
          <w:szCs w:val="24"/>
        </w:rPr>
      </w:pPr>
    </w:p>
    <w:p w:rsidR="00791ADB" w:rsidRPr="00791ADB" w:rsidRDefault="00791ADB" w:rsidP="00791ADB">
      <w:pPr>
        <w:tabs>
          <w:tab w:val="left" w:pos="2355"/>
        </w:tabs>
        <w:rPr>
          <w:rFonts w:ascii="Arial" w:hAnsi="Arial" w:cs="Arial"/>
          <w:sz w:val="24"/>
          <w:szCs w:val="24"/>
        </w:rPr>
      </w:pPr>
      <w:r w:rsidRPr="00791ADB">
        <w:rPr>
          <w:rFonts w:ascii="Arial" w:hAnsi="Arial" w:cs="Arial"/>
          <w:sz w:val="24"/>
          <w:szCs w:val="24"/>
        </w:rPr>
        <w:t>Podravka je danas domaćin, ujedno i organizator prve e-</w:t>
      </w:r>
      <w:proofErr w:type="spellStart"/>
      <w:r w:rsidRPr="00791ADB">
        <w:rPr>
          <w:rFonts w:ascii="Arial" w:hAnsi="Arial" w:cs="Arial"/>
          <w:sz w:val="24"/>
          <w:szCs w:val="24"/>
        </w:rPr>
        <w:t>learning</w:t>
      </w:r>
      <w:proofErr w:type="spellEnd"/>
      <w:r w:rsidRPr="00791ADB">
        <w:rPr>
          <w:rFonts w:ascii="Arial" w:hAnsi="Arial" w:cs="Arial"/>
          <w:sz w:val="24"/>
          <w:szCs w:val="24"/>
        </w:rPr>
        <w:t xml:space="preserve"> konferencije u korporativnom sektoru koja je okupila vodeće stručnjake iz Hrvatske, Velike Britanije, Francuske i Indije. Cilj je približiti mogućnosti i izazove u primjerni e-</w:t>
      </w:r>
      <w:proofErr w:type="spellStart"/>
      <w:r w:rsidRPr="00791ADB">
        <w:rPr>
          <w:rFonts w:ascii="Arial" w:hAnsi="Arial" w:cs="Arial"/>
          <w:sz w:val="24"/>
          <w:szCs w:val="24"/>
        </w:rPr>
        <w:t>learninga</w:t>
      </w:r>
      <w:proofErr w:type="spellEnd"/>
      <w:r w:rsidRPr="00791ADB">
        <w:rPr>
          <w:rFonts w:ascii="Arial" w:hAnsi="Arial" w:cs="Arial"/>
          <w:sz w:val="24"/>
          <w:szCs w:val="24"/>
        </w:rPr>
        <w:t xml:space="preserve"> te podsjetiti što on zapravo donosi kompanijama i kako im može poslužiti kao dobar edukativno-obrazovni alat. Suorganizator konferencije je tvrtka </w:t>
      </w:r>
      <w:proofErr w:type="spellStart"/>
      <w:r w:rsidRPr="00791ADB">
        <w:rPr>
          <w:rFonts w:ascii="Arial" w:hAnsi="Arial" w:cs="Arial"/>
          <w:sz w:val="24"/>
          <w:szCs w:val="24"/>
        </w:rPr>
        <w:t>Cognita</w:t>
      </w:r>
      <w:proofErr w:type="spellEnd"/>
      <w:r w:rsidRPr="00791ADB">
        <w:rPr>
          <w:rFonts w:ascii="Arial" w:hAnsi="Arial" w:cs="Arial"/>
          <w:sz w:val="24"/>
          <w:szCs w:val="24"/>
        </w:rPr>
        <w:t xml:space="preserve"> iz Zagreba, a partneri konferencije su vodeće svjetske kompanije koje se bave e-</w:t>
      </w:r>
      <w:proofErr w:type="spellStart"/>
      <w:r w:rsidRPr="00791ADB">
        <w:rPr>
          <w:rFonts w:ascii="Arial" w:hAnsi="Arial" w:cs="Arial"/>
          <w:sz w:val="24"/>
          <w:szCs w:val="24"/>
        </w:rPr>
        <w:t>learningom</w:t>
      </w:r>
      <w:proofErr w:type="spellEnd"/>
      <w:r w:rsidRPr="00791ADB">
        <w:rPr>
          <w:rFonts w:ascii="Arial" w:hAnsi="Arial" w:cs="Arial"/>
          <w:sz w:val="24"/>
          <w:szCs w:val="24"/>
        </w:rPr>
        <w:t xml:space="preserve"> (</w:t>
      </w:r>
      <w:proofErr w:type="spellStart"/>
      <w:r w:rsidRPr="00791ADB">
        <w:rPr>
          <w:rFonts w:ascii="Arial" w:hAnsi="Arial" w:cs="Arial"/>
          <w:sz w:val="24"/>
          <w:szCs w:val="24"/>
        </w:rPr>
        <w:t>Tell</w:t>
      </w:r>
      <w:proofErr w:type="spellEnd"/>
      <w:r w:rsidRPr="00791ADB">
        <w:rPr>
          <w:rFonts w:ascii="Arial" w:hAnsi="Arial" w:cs="Arial"/>
          <w:sz w:val="24"/>
          <w:szCs w:val="24"/>
        </w:rPr>
        <w:t xml:space="preserve"> me more iz Francuske, </w:t>
      </w:r>
      <w:proofErr w:type="spellStart"/>
      <w:r w:rsidRPr="00791ADB">
        <w:rPr>
          <w:rFonts w:ascii="Arial" w:hAnsi="Arial" w:cs="Arial"/>
          <w:sz w:val="24"/>
          <w:szCs w:val="24"/>
        </w:rPr>
        <w:t>SkillSoft</w:t>
      </w:r>
      <w:proofErr w:type="spellEnd"/>
      <w:r w:rsidRPr="00791ADB">
        <w:rPr>
          <w:rFonts w:ascii="Arial" w:hAnsi="Arial" w:cs="Arial"/>
          <w:sz w:val="24"/>
          <w:szCs w:val="24"/>
        </w:rPr>
        <w:t xml:space="preserve"> iz Velike Britanije i </w:t>
      </w:r>
      <w:proofErr w:type="spellStart"/>
      <w:r w:rsidRPr="00791ADB">
        <w:rPr>
          <w:rFonts w:ascii="Arial" w:hAnsi="Arial" w:cs="Arial"/>
          <w:sz w:val="24"/>
          <w:szCs w:val="24"/>
        </w:rPr>
        <w:t>Composica</w:t>
      </w:r>
      <w:proofErr w:type="spellEnd"/>
      <w:r w:rsidRPr="00791ADB">
        <w:rPr>
          <w:rFonts w:ascii="Arial" w:hAnsi="Arial" w:cs="Arial"/>
          <w:sz w:val="24"/>
          <w:szCs w:val="24"/>
        </w:rPr>
        <w:t xml:space="preserve"> iz Izraela) te Fakultet elektrotehnike i računarstva iz Zagreba, čime se nastavlja dobra suradnja između Podravke i akademske zajednice. Konferenciju je podržala krovna hrvatska udruga djelatnika u upravljanju ljudskim resursima </w:t>
      </w:r>
      <w:r w:rsidR="0077411E">
        <w:rPr>
          <w:rFonts w:ascii="Arial" w:hAnsi="Arial" w:cs="Arial"/>
          <w:sz w:val="24"/>
          <w:szCs w:val="24"/>
        </w:rPr>
        <w:t>"</w:t>
      </w:r>
      <w:r w:rsidRPr="00791ADB">
        <w:rPr>
          <w:rFonts w:ascii="Arial" w:hAnsi="Arial" w:cs="Arial"/>
          <w:sz w:val="24"/>
          <w:szCs w:val="24"/>
        </w:rPr>
        <w:t>Centar HR</w:t>
      </w:r>
      <w:r w:rsidR="0077411E">
        <w:rPr>
          <w:rFonts w:ascii="Arial" w:hAnsi="Arial" w:cs="Arial"/>
          <w:sz w:val="24"/>
          <w:szCs w:val="24"/>
        </w:rPr>
        <w:t>"</w:t>
      </w:r>
      <w:r w:rsidRPr="00791ADB">
        <w:rPr>
          <w:rFonts w:ascii="Arial" w:hAnsi="Arial" w:cs="Arial"/>
          <w:sz w:val="24"/>
          <w:szCs w:val="24"/>
        </w:rPr>
        <w:t xml:space="preserve">. </w:t>
      </w:r>
    </w:p>
    <w:p w:rsidR="00CF5755" w:rsidRPr="00CF5755" w:rsidRDefault="00CF5755" w:rsidP="00CF5755">
      <w:pPr>
        <w:tabs>
          <w:tab w:val="left" w:pos="2355"/>
        </w:tabs>
        <w:rPr>
          <w:rFonts w:ascii="Arial" w:hAnsi="Arial" w:cs="Arial"/>
          <w:sz w:val="24"/>
          <w:szCs w:val="24"/>
        </w:rPr>
      </w:pPr>
      <w:r w:rsidRPr="00CF5755">
        <w:rPr>
          <w:rFonts w:ascii="Arial" w:hAnsi="Arial" w:cs="Arial"/>
          <w:sz w:val="24"/>
          <w:szCs w:val="24"/>
        </w:rPr>
        <w:t xml:space="preserve">Sudionicima konferencije </w:t>
      </w:r>
      <w:proofErr w:type="spellStart"/>
      <w:r w:rsidRPr="00CF5755">
        <w:rPr>
          <w:rFonts w:ascii="Arial" w:hAnsi="Arial" w:cs="Arial"/>
          <w:sz w:val="24"/>
          <w:szCs w:val="24"/>
        </w:rPr>
        <w:t>videozidom</w:t>
      </w:r>
      <w:proofErr w:type="spellEnd"/>
      <w:r w:rsidRPr="00CF5755">
        <w:rPr>
          <w:rFonts w:ascii="Arial" w:hAnsi="Arial" w:cs="Arial"/>
          <w:sz w:val="24"/>
          <w:szCs w:val="24"/>
        </w:rPr>
        <w:t xml:space="preserve"> </w:t>
      </w:r>
      <w:r w:rsidR="0077411E">
        <w:rPr>
          <w:rFonts w:ascii="Arial" w:hAnsi="Arial" w:cs="Arial"/>
          <w:sz w:val="24"/>
          <w:szCs w:val="24"/>
        </w:rPr>
        <w:t xml:space="preserve">se </w:t>
      </w:r>
      <w:r w:rsidRPr="00CF5755">
        <w:rPr>
          <w:rFonts w:ascii="Arial" w:hAnsi="Arial" w:cs="Arial"/>
          <w:sz w:val="24"/>
          <w:szCs w:val="24"/>
        </w:rPr>
        <w:t>na početku obratio predsjednik Uprave Podravke Zvonimir Mršić koji je istaknuo kako je Podravka oduvijek bila prepoznata kao inovativna kompanija koja je predvodnica trendova. Stoga nije slučajno da je baš koprivnička kompanija domaćin prve e-</w:t>
      </w:r>
      <w:proofErr w:type="spellStart"/>
      <w:r w:rsidRPr="00CF5755">
        <w:rPr>
          <w:rFonts w:ascii="Arial" w:hAnsi="Arial" w:cs="Arial"/>
          <w:sz w:val="24"/>
          <w:szCs w:val="24"/>
        </w:rPr>
        <w:t>learning</w:t>
      </w:r>
      <w:proofErr w:type="spellEnd"/>
      <w:r w:rsidRPr="00CF5755">
        <w:rPr>
          <w:rFonts w:ascii="Arial" w:hAnsi="Arial" w:cs="Arial"/>
          <w:sz w:val="24"/>
          <w:szCs w:val="24"/>
        </w:rPr>
        <w:t xml:space="preserve"> konferencije.</w:t>
      </w:r>
    </w:p>
    <w:p w:rsidR="00CF5755" w:rsidRPr="00CF5755" w:rsidRDefault="00CF5755" w:rsidP="00CF5755">
      <w:pPr>
        <w:tabs>
          <w:tab w:val="left" w:pos="2355"/>
        </w:tabs>
        <w:rPr>
          <w:rFonts w:ascii="Arial" w:hAnsi="Arial" w:cs="Arial"/>
          <w:sz w:val="24"/>
          <w:szCs w:val="24"/>
        </w:rPr>
      </w:pPr>
      <w:r w:rsidRPr="00CF5755">
        <w:rPr>
          <w:rFonts w:ascii="Arial" w:hAnsi="Arial" w:cs="Arial"/>
          <w:sz w:val="24"/>
          <w:szCs w:val="24"/>
        </w:rPr>
        <w:t>-</w:t>
      </w:r>
      <w:r w:rsidR="0077411E">
        <w:rPr>
          <w:rFonts w:ascii="Arial" w:hAnsi="Arial" w:cs="Arial"/>
          <w:sz w:val="24"/>
          <w:szCs w:val="24"/>
        </w:rPr>
        <w:t xml:space="preserve"> </w:t>
      </w:r>
      <w:r w:rsidRPr="00CF5755">
        <w:rPr>
          <w:rFonts w:ascii="Arial" w:hAnsi="Arial" w:cs="Arial"/>
          <w:sz w:val="24"/>
          <w:szCs w:val="24"/>
        </w:rPr>
        <w:t>Želja je bila pokazati što e-</w:t>
      </w:r>
      <w:proofErr w:type="spellStart"/>
      <w:r w:rsidRPr="00CF5755">
        <w:rPr>
          <w:rFonts w:ascii="Arial" w:hAnsi="Arial" w:cs="Arial"/>
          <w:sz w:val="24"/>
          <w:szCs w:val="24"/>
        </w:rPr>
        <w:t>learning</w:t>
      </w:r>
      <w:proofErr w:type="spellEnd"/>
      <w:r w:rsidRPr="00CF5755">
        <w:rPr>
          <w:rFonts w:ascii="Arial" w:hAnsi="Arial" w:cs="Arial"/>
          <w:sz w:val="24"/>
          <w:szCs w:val="24"/>
        </w:rPr>
        <w:t xml:space="preserve"> donosi Podravki, podijeliti iskustva, uspjehe, pokazati inovativnost i tko su te kompanije koje stvaraju trendove – naglasio je Zvonimir Mršić.</w:t>
      </w:r>
    </w:p>
    <w:p w:rsidR="00CF5755" w:rsidRPr="00CF5755" w:rsidRDefault="00CF5755" w:rsidP="00CF5755">
      <w:pPr>
        <w:tabs>
          <w:tab w:val="left" w:pos="2355"/>
        </w:tabs>
        <w:rPr>
          <w:rFonts w:ascii="Arial" w:hAnsi="Arial" w:cs="Arial"/>
          <w:sz w:val="24"/>
          <w:szCs w:val="24"/>
        </w:rPr>
      </w:pPr>
      <w:r w:rsidRPr="00CF5755">
        <w:rPr>
          <w:rFonts w:ascii="Arial" w:hAnsi="Arial" w:cs="Arial"/>
          <w:sz w:val="24"/>
          <w:szCs w:val="24"/>
        </w:rPr>
        <w:t>Poručio je kako su uspješni oni koji ulažu u zaposlenike i konstant</w:t>
      </w:r>
      <w:r w:rsidR="0077411E">
        <w:rPr>
          <w:rFonts w:ascii="Arial" w:hAnsi="Arial" w:cs="Arial"/>
          <w:sz w:val="24"/>
          <w:szCs w:val="24"/>
        </w:rPr>
        <w:t>n</w:t>
      </w:r>
      <w:r w:rsidRPr="00CF5755">
        <w:rPr>
          <w:rFonts w:ascii="Arial" w:hAnsi="Arial" w:cs="Arial"/>
          <w:sz w:val="24"/>
          <w:szCs w:val="24"/>
        </w:rPr>
        <w:t xml:space="preserve">o u njihov razvoj znanja i kompetencija. Znanje treba znati koristiti </w:t>
      </w:r>
      <w:r w:rsidR="0077411E">
        <w:rPr>
          <w:rFonts w:ascii="Arial" w:hAnsi="Arial" w:cs="Arial"/>
          <w:sz w:val="24"/>
          <w:szCs w:val="24"/>
        </w:rPr>
        <w:t xml:space="preserve">i </w:t>
      </w:r>
      <w:r w:rsidRPr="00CF5755">
        <w:rPr>
          <w:rFonts w:ascii="Arial" w:hAnsi="Arial" w:cs="Arial"/>
          <w:sz w:val="24"/>
          <w:szCs w:val="24"/>
        </w:rPr>
        <w:t>usmjeravati</w:t>
      </w:r>
      <w:r w:rsidR="0077411E">
        <w:rPr>
          <w:rFonts w:ascii="Arial" w:hAnsi="Arial" w:cs="Arial"/>
          <w:sz w:val="24"/>
          <w:szCs w:val="24"/>
        </w:rPr>
        <w:t xml:space="preserve"> ga</w:t>
      </w:r>
      <w:r w:rsidRPr="00CF5755">
        <w:rPr>
          <w:rFonts w:ascii="Arial" w:hAnsi="Arial" w:cs="Arial"/>
          <w:sz w:val="24"/>
          <w:szCs w:val="24"/>
        </w:rPr>
        <w:t>. E-</w:t>
      </w:r>
      <w:proofErr w:type="spellStart"/>
      <w:r w:rsidRPr="00CF5755">
        <w:rPr>
          <w:rFonts w:ascii="Arial" w:hAnsi="Arial" w:cs="Arial"/>
          <w:sz w:val="24"/>
          <w:szCs w:val="24"/>
        </w:rPr>
        <w:t>learning</w:t>
      </w:r>
      <w:proofErr w:type="spellEnd"/>
      <w:r w:rsidRPr="00CF5755">
        <w:rPr>
          <w:rFonts w:ascii="Arial" w:hAnsi="Arial" w:cs="Arial"/>
          <w:sz w:val="24"/>
          <w:szCs w:val="24"/>
        </w:rPr>
        <w:t xml:space="preserve"> dobra je poluga za prenošenje i nadogradnju znanja, rekao je.</w:t>
      </w:r>
    </w:p>
    <w:p w:rsidR="00CF5755" w:rsidRPr="00CF5755" w:rsidRDefault="00681033" w:rsidP="00CF5755">
      <w:pPr>
        <w:tabs>
          <w:tab w:val="left" w:pos="2355"/>
        </w:tabs>
        <w:rPr>
          <w:rFonts w:ascii="Arial" w:hAnsi="Arial" w:cs="Arial"/>
          <w:sz w:val="24"/>
          <w:szCs w:val="24"/>
        </w:rPr>
      </w:pPr>
      <w:r>
        <w:rPr>
          <w:rFonts w:ascii="Arial" w:hAnsi="Arial" w:cs="Arial"/>
          <w:sz w:val="24"/>
          <w:szCs w:val="24"/>
        </w:rPr>
        <w:t>Sudionicima k</w:t>
      </w:r>
      <w:r w:rsidR="00CF5755" w:rsidRPr="00CF5755">
        <w:rPr>
          <w:rFonts w:ascii="Arial" w:hAnsi="Arial" w:cs="Arial"/>
          <w:sz w:val="24"/>
          <w:szCs w:val="24"/>
        </w:rPr>
        <w:t>onferencij</w:t>
      </w:r>
      <w:r>
        <w:rPr>
          <w:rFonts w:ascii="Arial" w:hAnsi="Arial" w:cs="Arial"/>
          <w:sz w:val="24"/>
          <w:szCs w:val="24"/>
        </w:rPr>
        <w:t>e</w:t>
      </w:r>
      <w:r w:rsidR="00CF5755" w:rsidRPr="00CF5755">
        <w:rPr>
          <w:rFonts w:ascii="Arial" w:hAnsi="Arial" w:cs="Arial"/>
          <w:sz w:val="24"/>
          <w:szCs w:val="24"/>
        </w:rPr>
        <w:t xml:space="preserve"> </w:t>
      </w:r>
      <w:r>
        <w:rPr>
          <w:rFonts w:ascii="Arial" w:hAnsi="Arial" w:cs="Arial"/>
          <w:sz w:val="24"/>
          <w:szCs w:val="24"/>
        </w:rPr>
        <w:t>obratila</w:t>
      </w:r>
      <w:r w:rsidR="00CF5755" w:rsidRPr="00CF5755">
        <w:rPr>
          <w:rFonts w:ascii="Arial" w:hAnsi="Arial" w:cs="Arial"/>
          <w:sz w:val="24"/>
          <w:szCs w:val="24"/>
        </w:rPr>
        <w:t xml:space="preserve"> </w:t>
      </w:r>
      <w:r w:rsidR="0077411E">
        <w:rPr>
          <w:rFonts w:ascii="Arial" w:hAnsi="Arial" w:cs="Arial"/>
          <w:sz w:val="24"/>
          <w:szCs w:val="24"/>
        </w:rPr>
        <w:t xml:space="preserve">se </w:t>
      </w:r>
      <w:r w:rsidR="00CF5755" w:rsidRPr="00CF5755">
        <w:rPr>
          <w:rFonts w:ascii="Arial" w:hAnsi="Arial" w:cs="Arial"/>
          <w:sz w:val="24"/>
          <w:szCs w:val="24"/>
        </w:rPr>
        <w:t>članica Uprave Podravke Jadranka Ivanković istaknuvši kako nas znanje povezuje</w:t>
      </w:r>
      <w:r w:rsidR="0077411E">
        <w:rPr>
          <w:rFonts w:ascii="Arial" w:hAnsi="Arial" w:cs="Arial"/>
          <w:sz w:val="24"/>
          <w:szCs w:val="24"/>
        </w:rPr>
        <w:t>,</w:t>
      </w:r>
      <w:r w:rsidR="00CF5755" w:rsidRPr="00CF5755">
        <w:rPr>
          <w:rFonts w:ascii="Arial" w:hAnsi="Arial" w:cs="Arial"/>
          <w:sz w:val="24"/>
          <w:szCs w:val="24"/>
        </w:rPr>
        <w:t xml:space="preserve"> ali čini i drugačijima. </w:t>
      </w:r>
    </w:p>
    <w:p w:rsidR="00CF5755" w:rsidRPr="00CF5755" w:rsidRDefault="00CF5755" w:rsidP="00CF5755">
      <w:pPr>
        <w:tabs>
          <w:tab w:val="left" w:pos="2355"/>
        </w:tabs>
        <w:rPr>
          <w:rFonts w:ascii="Arial" w:hAnsi="Arial" w:cs="Arial"/>
          <w:sz w:val="24"/>
          <w:szCs w:val="24"/>
        </w:rPr>
      </w:pPr>
      <w:r w:rsidRPr="00CF5755">
        <w:rPr>
          <w:rFonts w:ascii="Arial" w:hAnsi="Arial" w:cs="Arial"/>
          <w:sz w:val="24"/>
          <w:szCs w:val="24"/>
        </w:rPr>
        <w:t>-</w:t>
      </w:r>
      <w:r w:rsidR="0077411E">
        <w:rPr>
          <w:rFonts w:ascii="Arial" w:hAnsi="Arial" w:cs="Arial"/>
          <w:sz w:val="24"/>
          <w:szCs w:val="24"/>
        </w:rPr>
        <w:t xml:space="preserve"> </w:t>
      </w:r>
      <w:r w:rsidRPr="00CF5755">
        <w:rPr>
          <w:rFonts w:ascii="Arial" w:hAnsi="Arial" w:cs="Arial"/>
          <w:sz w:val="24"/>
          <w:szCs w:val="24"/>
        </w:rPr>
        <w:t>Ova konferencija je razmjena iskustva, analiza učinjenog, upoznavanje s trendovima</w:t>
      </w:r>
      <w:r w:rsidR="0077411E">
        <w:rPr>
          <w:rFonts w:ascii="Arial" w:hAnsi="Arial" w:cs="Arial"/>
          <w:sz w:val="24"/>
          <w:szCs w:val="24"/>
        </w:rPr>
        <w:t xml:space="preserve"> </w:t>
      </w:r>
      <w:r w:rsidRPr="00CF5755">
        <w:rPr>
          <w:rFonts w:ascii="Arial" w:hAnsi="Arial" w:cs="Arial"/>
          <w:sz w:val="24"/>
          <w:szCs w:val="24"/>
        </w:rPr>
        <w:t>-</w:t>
      </w:r>
      <w:r w:rsidR="0077411E">
        <w:rPr>
          <w:rFonts w:ascii="Arial" w:hAnsi="Arial" w:cs="Arial"/>
          <w:sz w:val="24"/>
          <w:szCs w:val="24"/>
        </w:rPr>
        <w:t xml:space="preserve"> </w:t>
      </w:r>
      <w:r w:rsidRPr="00CF5755">
        <w:rPr>
          <w:rFonts w:ascii="Arial" w:hAnsi="Arial" w:cs="Arial"/>
          <w:sz w:val="24"/>
          <w:szCs w:val="24"/>
        </w:rPr>
        <w:t>kazala je.</w:t>
      </w:r>
    </w:p>
    <w:p w:rsidR="00CF5755" w:rsidRPr="00CF5755" w:rsidRDefault="00CF5755" w:rsidP="00CF5755">
      <w:pPr>
        <w:tabs>
          <w:tab w:val="left" w:pos="2355"/>
        </w:tabs>
        <w:rPr>
          <w:rFonts w:ascii="Arial" w:hAnsi="Arial" w:cs="Arial"/>
          <w:sz w:val="24"/>
          <w:szCs w:val="24"/>
        </w:rPr>
      </w:pPr>
    </w:p>
    <w:p w:rsidR="00CF5755" w:rsidRPr="00CF5755" w:rsidRDefault="00CF5755" w:rsidP="00CF5755">
      <w:pPr>
        <w:tabs>
          <w:tab w:val="left" w:pos="2355"/>
        </w:tabs>
        <w:rPr>
          <w:rFonts w:ascii="Arial" w:hAnsi="Arial" w:cs="Arial"/>
          <w:sz w:val="24"/>
          <w:szCs w:val="24"/>
        </w:rPr>
      </w:pPr>
    </w:p>
    <w:p w:rsidR="00681033" w:rsidRDefault="00CF5755" w:rsidP="00CF5755">
      <w:pPr>
        <w:tabs>
          <w:tab w:val="left" w:pos="2355"/>
        </w:tabs>
        <w:rPr>
          <w:rFonts w:ascii="Arial" w:hAnsi="Arial" w:cs="Arial"/>
          <w:sz w:val="24"/>
          <w:szCs w:val="24"/>
        </w:rPr>
      </w:pPr>
      <w:r w:rsidRPr="00CF5755">
        <w:rPr>
          <w:rFonts w:ascii="Arial" w:hAnsi="Arial" w:cs="Arial"/>
          <w:sz w:val="24"/>
          <w:szCs w:val="24"/>
        </w:rPr>
        <w:t>Na jednodnevnoj konferenciji na programu je čak 15 izlaganja. Prvo predavanje na temu: Kada, zašto i kako (se) obrazovati otvori</w:t>
      </w:r>
      <w:r w:rsidR="00681033">
        <w:rPr>
          <w:rFonts w:ascii="Arial" w:hAnsi="Arial" w:cs="Arial"/>
          <w:sz w:val="24"/>
          <w:szCs w:val="24"/>
        </w:rPr>
        <w:t>o j</w:t>
      </w:r>
      <w:r w:rsidRPr="00CF5755">
        <w:rPr>
          <w:rFonts w:ascii="Arial" w:hAnsi="Arial" w:cs="Arial"/>
          <w:sz w:val="24"/>
          <w:szCs w:val="24"/>
        </w:rPr>
        <w:t xml:space="preserve">e Predrag Pale iz zagrebačkog Fakulteta </w:t>
      </w:r>
      <w:r w:rsidR="0077411E">
        <w:rPr>
          <w:rFonts w:ascii="Arial" w:hAnsi="Arial" w:cs="Arial"/>
          <w:sz w:val="24"/>
          <w:szCs w:val="24"/>
        </w:rPr>
        <w:t>e</w:t>
      </w:r>
      <w:r w:rsidRPr="00CF5755">
        <w:rPr>
          <w:rFonts w:ascii="Arial" w:hAnsi="Arial" w:cs="Arial"/>
          <w:sz w:val="24"/>
          <w:szCs w:val="24"/>
        </w:rPr>
        <w:t>lektro</w:t>
      </w:r>
      <w:r w:rsidR="0077411E">
        <w:rPr>
          <w:rFonts w:ascii="Arial" w:hAnsi="Arial" w:cs="Arial"/>
          <w:sz w:val="24"/>
          <w:szCs w:val="24"/>
        </w:rPr>
        <w:t xml:space="preserve">tehnike </w:t>
      </w:r>
      <w:r w:rsidRPr="00CF5755">
        <w:rPr>
          <w:rFonts w:ascii="Arial" w:hAnsi="Arial" w:cs="Arial"/>
          <w:sz w:val="24"/>
          <w:szCs w:val="24"/>
        </w:rPr>
        <w:t>i računarstva. Govori</w:t>
      </w:r>
      <w:r w:rsidR="00681033">
        <w:rPr>
          <w:rFonts w:ascii="Arial" w:hAnsi="Arial" w:cs="Arial"/>
          <w:sz w:val="24"/>
          <w:szCs w:val="24"/>
        </w:rPr>
        <w:t>o je</w:t>
      </w:r>
      <w:r w:rsidRPr="00CF5755">
        <w:rPr>
          <w:rFonts w:ascii="Arial" w:hAnsi="Arial" w:cs="Arial"/>
          <w:sz w:val="24"/>
          <w:szCs w:val="24"/>
        </w:rPr>
        <w:t xml:space="preserve"> o prednostima obrazovanja zaposlenika te vječitim dvojbama poput je</w:t>
      </w:r>
      <w:r w:rsidR="0077411E">
        <w:rPr>
          <w:rFonts w:ascii="Arial" w:hAnsi="Arial" w:cs="Arial"/>
          <w:sz w:val="24"/>
          <w:szCs w:val="24"/>
        </w:rPr>
        <w:t xml:space="preserve"> </w:t>
      </w:r>
      <w:r w:rsidRPr="00CF5755">
        <w:rPr>
          <w:rFonts w:ascii="Arial" w:hAnsi="Arial" w:cs="Arial"/>
          <w:sz w:val="24"/>
          <w:szCs w:val="24"/>
        </w:rPr>
        <w:t xml:space="preserve">li tehnologija korisna, tko si je može priuštiti </w:t>
      </w:r>
      <w:proofErr w:type="spellStart"/>
      <w:r w:rsidRPr="00CF5755">
        <w:rPr>
          <w:rFonts w:ascii="Arial" w:hAnsi="Arial" w:cs="Arial"/>
          <w:sz w:val="24"/>
          <w:szCs w:val="24"/>
        </w:rPr>
        <w:t>itd</w:t>
      </w:r>
      <w:proofErr w:type="spellEnd"/>
      <w:r w:rsidRPr="00CF5755">
        <w:rPr>
          <w:rFonts w:ascii="Arial" w:hAnsi="Arial" w:cs="Arial"/>
          <w:sz w:val="24"/>
          <w:szCs w:val="24"/>
        </w:rPr>
        <w:t xml:space="preserve">. U panel raspravi pak, na temu: </w:t>
      </w:r>
      <w:r w:rsidR="0077411E">
        <w:rPr>
          <w:rFonts w:ascii="Arial" w:hAnsi="Arial" w:cs="Arial"/>
          <w:sz w:val="24"/>
          <w:szCs w:val="24"/>
        </w:rPr>
        <w:t>"</w:t>
      </w:r>
      <w:r w:rsidRPr="00CF5755">
        <w:rPr>
          <w:rFonts w:ascii="Arial" w:hAnsi="Arial" w:cs="Arial"/>
          <w:sz w:val="24"/>
          <w:szCs w:val="24"/>
        </w:rPr>
        <w:t>e-</w:t>
      </w:r>
      <w:proofErr w:type="spellStart"/>
      <w:r w:rsidRPr="00CF5755">
        <w:rPr>
          <w:rFonts w:ascii="Arial" w:hAnsi="Arial" w:cs="Arial"/>
          <w:sz w:val="24"/>
          <w:szCs w:val="24"/>
        </w:rPr>
        <w:t>Learning</w:t>
      </w:r>
      <w:proofErr w:type="spellEnd"/>
      <w:r w:rsidRPr="00CF5755">
        <w:rPr>
          <w:rFonts w:ascii="Arial" w:hAnsi="Arial" w:cs="Arial"/>
          <w:sz w:val="24"/>
          <w:szCs w:val="24"/>
        </w:rPr>
        <w:t xml:space="preserve"> kao moćan alat u korporacijskom okružju</w:t>
      </w:r>
      <w:r w:rsidR="0077411E">
        <w:rPr>
          <w:rFonts w:ascii="Arial" w:hAnsi="Arial" w:cs="Arial"/>
          <w:sz w:val="24"/>
          <w:szCs w:val="24"/>
        </w:rPr>
        <w:t>"</w:t>
      </w:r>
      <w:r w:rsidRPr="00CF5755">
        <w:rPr>
          <w:rFonts w:ascii="Arial" w:hAnsi="Arial" w:cs="Arial"/>
          <w:sz w:val="24"/>
          <w:szCs w:val="24"/>
        </w:rPr>
        <w:t xml:space="preserve"> sudionici </w:t>
      </w:r>
      <w:r w:rsidR="00681033">
        <w:rPr>
          <w:rFonts w:ascii="Arial" w:hAnsi="Arial" w:cs="Arial"/>
          <w:sz w:val="24"/>
          <w:szCs w:val="24"/>
        </w:rPr>
        <w:t>su</w:t>
      </w:r>
      <w:r w:rsidRPr="00CF5755">
        <w:rPr>
          <w:rFonts w:ascii="Arial" w:hAnsi="Arial" w:cs="Arial"/>
          <w:sz w:val="24"/>
          <w:szCs w:val="24"/>
        </w:rPr>
        <w:t xml:space="preserve"> </w:t>
      </w:r>
      <w:r w:rsidR="00681033">
        <w:rPr>
          <w:rFonts w:ascii="Arial" w:hAnsi="Arial" w:cs="Arial"/>
          <w:sz w:val="24"/>
          <w:szCs w:val="24"/>
        </w:rPr>
        <w:t>raspravljali</w:t>
      </w:r>
      <w:r w:rsidRPr="00CF5755">
        <w:rPr>
          <w:rFonts w:ascii="Arial" w:hAnsi="Arial" w:cs="Arial"/>
          <w:sz w:val="24"/>
          <w:szCs w:val="24"/>
        </w:rPr>
        <w:t xml:space="preserve"> zašto im je e-</w:t>
      </w:r>
      <w:proofErr w:type="spellStart"/>
      <w:r w:rsidRPr="00CF5755">
        <w:rPr>
          <w:rFonts w:ascii="Arial" w:hAnsi="Arial" w:cs="Arial"/>
          <w:sz w:val="24"/>
          <w:szCs w:val="24"/>
        </w:rPr>
        <w:t>learning</w:t>
      </w:r>
      <w:proofErr w:type="spellEnd"/>
      <w:r w:rsidRPr="00CF5755">
        <w:rPr>
          <w:rFonts w:ascii="Arial" w:hAnsi="Arial" w:cs="Arial"/>
          <w:sz w:val="24"/>
          <w:szCs w:val="24"/>
        </w:rPr>
        <w:t xml:space="preserve"> danas važan u obrazovanju zaposlenika, što su njime postigli i</w:t>
      </w:r>
      <w:r w:rsidR="0077411E">
        <w:rPr>
          <w:rFonts w:ascii="Arial" w:hAnsi="Arial" w:cs="Arial"/>
          <w:sz w:val="24"/>
          <w:szCs w:val="24"/>
        </w:rPr>
        <w:t xml:space="preserve"> </w:t>
      </w:r>
      <w:proofErr w:type="spellStart"/>
      <w:r w:rsidRPr="00CF5755">
        <w:rPr>
          <w:rFonts w:ascii="Arial" w:hAnsi="Arial" w:cs="Arial"/>
          <w:sz w:val="24"/>
          <w:szCs w:val="24"/>
        </w:rPr>
        <w:t>sl</w:t>
      </w:r>
      <w:proofErr w:type="spellEnd"/>
      <w:r w:rsidRPr="00CF5755">
        <w:rPr>
          <w:rFonts w:ascii="Arial" w:hAnsi="Arial" w:cs="Arial"/>
          <w:sz w:val="24"/>
          <w:szCs w:val="24"/>
        </w:rPr>
        <w:t>. Iskustva koja imaju u primjeni e-</w:t>
      </w:r>
      <w:proofErr w:type="spellStart"/>
      <w:r w:rsidRPr="00CF5755">
        <w:rPr>
          <w:rFonts w:ascii="Arial" w:hAnsi="Arial" w:cs="Arial"/>
          <w:sz w:val="24"/>
          <w:szCs w:val="24"/>
        </w:rPr>
        <w:t>learninga</w:t>
      </w:r>
      <w:proofErr w:type="spellEnd"/>
      <w:r w:rsidRPr="00CF5755">
        <w:rPr>
          <w:rFonts w:ascii="Arial" w:hAnsi="Arial" w:cs="Arial"/>
          <w:sz w:val="24"/>
          <w:szCs w:val="24"/>
        </w:rPr>
        <w:t xml:space="preserve"> izloži</w:t>
      </w:r>
      <w:r w:rsidR="00681033">
        <w:rPr>
          <w:rFonts w:ascii="Arial" w:hAnsi="Arial" w:cs="Arial"/>
          <w:sz w:val="24"/>
          <w:szCs w:val="24"/>
        </w:rPr>
        <w:t>li su</w:t>
      </w:r>
      <w:r w:rsidRPr="00CF5755">
        <w:rPr>
          <w:rFonts w:ascii="Arial" w:hAnsi="Arial" w:cs="Arial"/>
          <w:sz w:val="24"/>
          <w:szCs w:val="24"/>
        </w:rPr>
        <w:t xml:space="preserve"> tvrtke Pliva, </w:t>
      </w:r>
      <w:proofErr w:type="spellStart"/>
      <w:r w:rsidRPr="00CF5755">
        <w:rPr>
          <w:rFonts w:ascii="Arial" w:hAnsi="Arial" w:cs="Arial"/>
          <w:sz w:val="24"/>
          <w:szCs w:val="24"/>
        </w:rPr>
        <w:t>Volksbank</w:t>
      </w:r>
      <w:proofErr w:type="spellEnd"/>
      <w:r w:rsidRPr="00CF5755">
        <w:rPr>
          <w:rFonts w:ascii="Arial" w:hAnsi="Arial" w:cs="Arial"/>
          <w:sz w:val="24"/>
          <w:szCs w:val="24"/>
        </w:rPr>
        <w:t xml:space="preserve">, </w:t>
      </w:r>
      <w:proofErr w:type="spellStart"/>
      <w:r w:rsidRPr="00CF5755">
        <w:rPr>
          <w:rFonts w:ascii="Arial" w:hAnsi="Arial" w:cs="Arial"/>
          <w:sz w:val="24"/>
          <w:szCs w:val="24"/>
        </w:rPr>
        <w:t>Coca</w:t>
      </w:r>
      <w:proofErr w:type="spellEnd"/>
      <w:r w:rsidRPr="00CF5755">
        <w:rPr>
          <w:rFonts w:ascii="Arial" w:hAnsi="Arial" w:cs="Arial"/>
          <w:sz w:val="24"/>
          <w:szCs w:val="24"/>
        </w:rPr>
        <w:t xml:space="preserve">-cola, </w:t>
      </w:r>
      <w:proofErr w:type="spellStart"/>
      <w:r w:rsidRPr="00CF5755">
        <w:rPr>
          <w:rFonts w:ascii="Arial" w:hAnsi="Arial" w:cs="Arial"/>
          <w:sz w:val="24"/>
          <w:szCs w:val="24"/>
        </w:rPr>
        <w:t>Posao.hr</w:t>
      </w:r>
      <w:proofErr w:type="spellEnd"/>
      <w:r w:rsidRPr="00CF5755">
        <w:rPr>
          <w:rFonts w:ascii="Arial" w:hAnsi="Arial" w:cs="Arial"/>
          <w:sz w:val="24"/>
          <w:szCs w:val="24"/>
        </w:rPr>
        <w:t xml:space="preserve"> i Podravka. </w:t>
      </w:r>
      <w:r w:rsidR="00681033">
        <w:rPr>
          <w:rFonts w:ascii="Arial" w:hAnsi="Arial" w:cs="Arial"/>
          <w:sz w:val="24"/>
          <w:szCs w:val="24"/>
        </w:rPr>
        <w:t xml:space="preserve">Direktorica upravljanja ljudskim potencijalima Jasenka Maltarić </w:t>
      </w:r>
      <w:proofErr w:type="spellStart"/>
      <w:r w:rsidR="00681033">
        <w:rPr>
          <w:rFonts w:ascii="Arial" w:hAnsi="Arial" w:cs="Arial"/>
          <w:sz w:val="24"/>
          <w:szCs w:val="24"/>
        </w:rPr>
        <w:t>Dujnić</w:t>
      </w:r>
      <w:proofErr w:type="spellEnd"/>
      <w:r w:rsidR="00681033">
        <w:rPr>
          <w:rFonts w:ascii="Arial" w:hAnsi="Arial" w:cs="Arial"/>
          <w:sz w:val="24"/>
          <w:szCs w:val="24"/>
        </w:rPr>
        <w:t xml:space="preserve"> naglasila ja kako danas svaki Podravkin zaposlenik koji ima računalo ima mogućnost obrazovati se, a dosadašnja iskustva pokazuju kako je prosječno svaki od njih e-</w:t>
      </w:r>
      <w:proofErr w:type="spellStart"/>
      <w:r w:rsidR="00681033">
        <w:rPr>
          <w:rFonts w:ascii="Arial" w:hAnsi="Arial" w:cs="Arial"/>
          <w:sz w:val="24"/>
          <w:szCs w:val="24"/>
        </w:rPr>
        <w:t>learningom</w:t>
      </w:r>
      <w:proofErr w:type="spellEnd"/>
      <w:r w:rsidR="00681033">
        <w:rPr>
          <w:rFonts w:ascii="Arial" w:hAnsi="Arial" w:cs="Arial"/>
          <w:sz w:val="24"/>
          <w:szCs w:val="24"/>
        </w:rPr>
        <w:t xml:space="preserve"> prošao barem dva seminara.</w:t>
      </w:r>
    </w:p>
    <w:p w:rsidR="00791ADB" w:rsidRPr="00791ADB" w:rsidRDefault="00791ADB" w:rsidP="00791ADB">
      <w:pPr>
        <w:tabs>
          <w:tab w:val="left" w:pos="2355"/>
        </w:tabs>
        <w:rPr>
          <w:rFonts w:ascii="Arial" w:hAnsi="Arial" w:cs="Arial"/>
          <w:sz w:val="24"/>
          <w:szCs w:val="24"/>
        </w:rPr>
      </w:pPr>
      <w:r w:rsidRPr="00791ADB">
        <w:rPr>
          <w:rFonts w:ascii="Arial" w:hAnsi="Arial" w:cs="Arial"/>
          <w:sz w:val="24"/>
          <w:szCs w:val="24"/>
        </w:rPr>
        <w:t>U jednodnevnoj konferenciji osim Podravke sudjel</w:t>
      </w:r>
      <w:r w:rsidR="00687B02">
        <w:rPr>
          <w:rFonts w:ascii="Arial" w:hAnsi="Arial" w:cs="Arial"/>
          <w:sz w:val="24"/>
          <w:szCs w:val="24"/>
        </w:rPr>
        <w:t xml:space="preserve">uju </w:t>
      </w:r>
      <w:r w:rsidRPr="00791ADB">
        <w:rPr>
          <w:rFonts w:ascii="Arial" w:hAnsi="Arial" w:cs="Arial"/>
          <w:sz w:val="24"/>
          <w:szCs w:val="24"/>
        </w:rPr>
        <w:t xml:space="preserve"> tvrtke: </w:t>
      </w:r>
      <w:proofErr w:type="spellStart"/>
      <w:r w:rsidRPr="00791ADB">
        <w:rPr>
          <w:rFonts w:ascii="Arial" w:hAnsi="Arial" w:cs="Arial"/>
          <w:sz w:val="24"/>
          <w:szCs w:val="24"/>
        </w:rPr>
        <w:t>Cognita</w:t>
      </w:r>
      <w:proofErr w:type="spellEnd"/>
      <w:r w:rsidRPr="00791ADB">
        <w:rPr>
          <w:rFonts w:ascii="Arial" w:hAnsi="Arial" w:cs="Arial"/>
          <w:sz w:val="24"/>
          <w:szCs w:val="24"/>
        </w:rPr>
        <w:t xml:space="preserve">, Saponia, Vipnet, </w:t>
      </w:r>
      <w:proofErr w:type="spellStart"/>
      <w:r w:rsidRPr="00791ADB">
        <w:rPr>
          <w:rFonts w:ascii="Arial" w:hAnsi="Arial" w:cs="Arial"/>
          <w:sz w:val="24"/>
          <w:szCs w:val="24"/>
        </w:rPr>
        <w:t>Tell</w:t>
      </w:r>
      <w:proofErr w:type="spellEnd"/>
      <w:r w:rsidRPr="00791ADB">
        <w:rPr>
          <w:rFonts w:ascii="Arial" w:hAnsi="Arial" w:cs="Arial"/>
          <w:sz w:val="24"/>
          <w:szCs w:val="24"/>
        </w:rPr>
        <w:t xml:space="preserve"> me more, HOK, </w:t>
      </w:r>
      <w:proofErr w:type="spellStart"/>
      <w:r w:rsidRPr="00791ADB">
        <w:rPr>
          <w:rFonts w:ascii="Arial" w:hAnsi="Arial" w:cs="Arial"/>
          <w:sz w:val="24"/>
          <w:szCs w:val="24"/>
        </w:rPr>
        <w:t>Posao.hr</w:t>
      </w:r>
      <w:proofErr w:type="spellEnd"/>
      <w:r w:rsidRPr="00791ADB">
        <w:rPr>
          <w:rFonts w:ascii="Arial" w:hAnsi="Arial" w:cs="Arial"/>
          <w:sz w:val="24"/>
          <w:szCs w:val="24"/>
        </w:rPr>
        <w:t xml:space="preserve">, </w:t>
      </w:r>
      <w:proofErr w:type="spellStart"/>
      <w:r w:rsidRPr="00791ADB">
        <w:rPr>
          <w:rFonts w:ascii="Arial" w:hAnsi="Arial" w:cs="Arial"/>
          <w:sz w:val="24"/>
          <w:szCs w:val="24"/>
        </w:rPr>
        <w:t>Epiance</w:t>
      </w:r>
      <w:proofErr w:type="spellEnd"/>
      <w:r w:rsidR="0077411E">
        <w:rPr>
          <w:rFonts w:ascii="Arial" w:hAnsi="Arial" w:cs="Arial"/>
          <w:sz w:val="24"/>
          <w:szCs w:val="24"/>
        </w:rPr>
        <w:t xml:space="preserve"> </w:t>
      </w:r>
      <w:proofErr w:type="spellStart"/>
      <w:r w:rsidR="0077411E">
        <w:rPr>
          <w:rFonts w:ascii="Arial" w:hAnsi="Arial" w:cs="Arial"/>
          <w:sz w:val="24"/>
          <w:szCs w:val="24"/>
        </w:rPr>
        <w:t>Software</w:t>
      </w:r>
      <w:proofErr w:type="spellEnd"/>
      <w:r w:rsidR="0077411E">
        <w:rPr>
          <w:rFonts w:ascii="Arial" w:hAnsi="Arial" w:cs="Arial"/>
          <w:sz w:val="24"/>
          <w:szCs w:val="24"/>
        </w:rPr>
        <w:t xml:space="preserve"> </w:t>
      </w:r>
      <w:proofErr w:type="spellStart"/>
      <w:r w:rsidR="0077411E">
        <w:rPr>
          <w:rFonts w:ascii="Arial" w:hAnsi="Arial" w:cs="Arial"/>
          <w:sz w:val="24"/>
          <w:szCs w:val="24"/>
        </w:rPr>
        <w:t>Pvt</w:t>
      </w:r>
      <w:proofErr w:type="spellEnd"/>
      <w:r w:rsidR="0077411E">
        <w:rPr>
          <w:rFonts w:ascii="Arial" w:hAnsi="Arial" w:cs="Arial"/>
          <w:sz w:val="24"/>
          <w:szCs w:val="24"/>
        </w:rPr>
        <w:t xml:space="preserve"> LTD., Pliva, Eri</w:t>
      </w:r>
      <w:r w:rsidRPr="00791ADB">
        <w:rPr>
          <w:rFonts w:ascii="Arial" w:hAnsi="Arial" w:cs="Arial"/>
          <w:sz w:val="24"/>
          <w:szCs w:val="24"/>
        </w:rPr>
        <w:t>c</w:t>
      </w:r>
      <w:r w:rsidR="0077411E">
        <w:rPr>
          <w:rFonts w:ascii="Arial" w:hAnsi="Arial" w:cs="Arial"/>
          <w:sz w:val="24"/>
          <w:szCs w:val="24"/>
        </w:rPr>
        <w:t>ss</w:t>
      </w:r>
      <w:r w:rsidRPr="00791ADB">
        <w:rPr>
          <w:rFonts w:ascii="Arial" w:hAnsi="Arial" w:cs="Arial"/>
          <w:sz w:val="24"/>
          <w:szCs w:val="24"/>
        </w:rPr>
        <w:t xml:space="preserve">on Nikola Tesla, </w:t>
      </w:r>
      <w:proofErr w:type="spellStart"/>
      <w:r w:rsidRPr="00791ADB">
        <w:rPr>
          <w:rFonts w:ascii="Arial" w:hAnsi="Arial" w:cs="Arial"/>
          <w:sz w:val="24"/>
          <w:szCs w:val="24"/>
        </w:rPr>
        <w:t>SkillSoft</w:t>
      </w:r>
      <w:proofErr w:type="spellEnd"/>
      <w:r w:rsidRPr="00791ADB">
        <w:rPr>
          <w:rFonts w:ascii="Arial" w:hAnsi="Arial" w:cs="Arial"/>
          <w:sz w:val="24"/>
          <w:szCs w:val="24"/>
        </w:rPr>
        <w:t xml:space="preserve">, </w:t>
      </w:r>
      <w:proofErr w:type="spellStart"/>
      <w:r w:rsidRPr="00791ADB">
        <w:rPr>
          <w:rFonts w:ascii="Arial" w:hAnsi="Arial" w:cs="Arial"/>
          <w:sz w:val="24"/>
          <w:szCs w:val="24"/>
        </w:rPr>
        <w:t>Volk</w:t>
      </w:r>
      <w:r w:rsidR="0077411E">
        <w:rPr>
          <w:rFonts w:ascii="Arial" w:hAnsi="Arial" w:cs="Arial"/>
          <w:sz w:val="24"/>
          <w:szCs w:val="24"/>
        </w:rPr>
        <w:t>s</w:t>
      </w:r>
      <w:r w:rsidRPr="00791ADB">
        <w:rPr>
          <w:rFonts w:ascii="Arial" w:hAnsi="Arial" w:cs="Arial"/>
          <w:sz w:val="24"/>
          <w:szCs w:val="24"/>
        </w:rPr>
        <w:t>bank</w:t>
      </w:r>
      <w:proofErr w:type="spellEnd"/>
      <w:r w:rsidRPr="00791ADB">
        <w:rPr>
          <w:rFonts w:ascii="Arial" w:hAnsi="Arial" w:cs="Arial"/>
          <w:sz w:val="24"/>
          <w:szCs w:val="24"/>
        </w:rPr>
        <w:t xml:space="preserve"> te zagrebački Fakultet </w:t>
      </w:r>
      <w:r w:rsidR="0077411E">
        <w:rPr>
          <w:rFonts w:ascii="Arial" w:hAnsi="Arial" w:cs="Arial"/>
          <w:sz w:val="24"/>
          <w:szCs w:val="24"/>
        </w:rPr>
        <w:t>e</w:t>
      </w:r>
      <w:r w:rsidRPr="00791ADB">
        <w:rPr>
          <w:rFonts w:ascii="Arial" w:hAnsi="Arial" w:cs="Arial"/>
          <w:sz w:val="24"/>
          <w:szCs w:val="24"/>
        </w:rPr>
        <w:t>lektro</w:t>
      </w:r>
      <w:r w:rsidR="0077411E">
        <w:rPr>
          <w:rFonts w:ascii="Arial" w:hAnsi="Arial" w:cs="Arial"/>
          <w:sz w:val="24"/>
          <w:szCs w:val="24"/>
        </w:rPr>
        <w:t xml:space="preserve">tehnike </w:t>
      </w:r>
      <w:r w:rsidRPr="00791ADB">
        <w:rPr>
          <w:rFonts w:ascii="Arial" w:hAnsi="Arial" w:cs="Arial"/>
          <w:sz w:val="24"/>
          <w:szCs w:val="24"/>
        </w:rPr>
        <w:t>i računarstva.</w:t>
      </w:r>
    </w:p>
    <w:p w:rsidR="008442D5" w:rsidRPr="00D56A3E" w:rsidRDefault="00791ADB" w:rsidP="00D56A3E">
      <w:pPr>
        <w:tabs>
          <w:tab w:val="left" w:pos="2355"/>
        </w:tabs>
        <w:rPr>
          <w:rFonts w:ascii="Arial" w:hAnsi="Arial" w:cs="Arial"/>
          <w:sz w:val="24"/>
          <w:szCs w:val="24"/>
        </w:rPr>
      </w:pPr>
      <w:r w:rsidRPr="00791ADB">
        <w:rPr>
          <w:rFonts w:ascii="Arial" w:hAnsi="Arial" w:cs="Arial"/>
          <w:sz w:val="24"/>
          <w:szCs w:val="24"/>
        </w:rPr>
        <w:t>Inače, e-</w:t>
      </w:r>
      <w:proofErr w:type="spellStart"/>
      <w:r w:rsidRPr="00791ADB">
        <w:rPr>
          <w:rFonts w:ascii="Arial" w:hAnsi="Arial" w:cs="Arial"/>
          <w:sz w:val="24"/>
          <w:szCs w:val="24"/>
        </w:rPr>
        <w:t>learn</w:t>
      </w:r>
      <w:r w:rsidR="004159FF">
        <w:rPr>
          <w:rFonts w:ascii="Arial" w:hAnsi="Arial" w:cs="Arial"/>
          <w:sz w:val="24"/>
          <w:szCs w:val="24"/>
        </w:rPr>
        <w:t>ing</w:t>
      </w:r>
      <w:proofErr w:type="spellEnd"/>
      <w:r w:rsidRPr="00791ADB">
        <w:rPr>
          <w:rFonts w:ascii="Arial" w:hAnsi="Arial" w:cs="Arial"/>
          <w:sz w:val="24"/>
          <w:szCs w:val="24"/>
        </w:rPr>
        <w:t xml:space="preserve"> konferencija ima humanitarni karakter. Sav novac od uplaćenih kotizacija, a konferencija je ispunjena </w:t>
      </w:r>
      <w:r w:rsidR="0077411E">
        <w:rPr>
          <w:rFonts w:ascii="Arial" w:hAnsi="Arial" w:cs="Arial"/>
          <w:sz w:val="24"/>
          <w:szCs w:val="24"/>
        </w:rPr>
        <w:t>do posljednjeg mjesta, donirat ć</w:t>
      </w:r>
      <w:r w:rsidRPr="00791ADB">
        <w:rPr>
          <w:rFonts w:ascii="Arial" w:hAnsi="Arial" w:cs="Arial"/>
          <w:sz w:val="24"/>
          <w:szCs w:val="24"/>
        </w:rPr>
        <w:t xml:space="preserve">e </w:t>
      </w:r>
      <w:proofErr w:type="spellStart"/>
      <w:r w:rsidRPr="00791ADB">
        <w:rPr>
          <w:rFonts w:ascii="Arial" w:hAnsi="Arial" w:cs="Arial"/>
          <w:sz w:val="24"/>
          <w:szCs w:val="24"/>
        </w:rPr>
        <w:t>se</w:t>
      </w:r>
      <w:proofErr w:type="spellEnd"/>
      <w:r w:rsidRPr="00791ADB">
        <w:rPr>
          <w:rFonts w:ascii="Arial" w:hAnsi="Arial" w:cs="Arial"/>
          <w:sz w:val="24"/>
          <w:szCs w:val="24"/>
        </w:rPr>
        <w:t xml:space="preserve"> u humanitarne svrhe, u zakladu </w:t>
      </w:r>
      <w:r w:rsidR="0077411E">
        <w:rPr>
          <w:rFonts w:ascii="Arial" w:hAnsi="Arial" w:cs="Arial"/>
          <w:sz w:val="24"/>
          <w:szCs w:val="24"/>
        </w:rPr>
        <w:t>"</w:t>
      </w:r>
      <w:r w:rsidRPr="00791ADB">
        <w:rPr>
          <w:rFonts w:ascii="Arial" w:hAnsi="Arial" w:cs="Arial"/>
          <w:sz w:val="24"/>
          <w:szCs w:val="24"/>
        </w:rPr>
        <w:t xml:space="preserve">Zlata </w:t>
      </w:r>
      <w:proofErr w:type="spellStart"/>
      <w:r w:rsidRPr="00791ADB">
        <w:rPr>
          <w:rFonts w:ascii="Arial" w:hAnsi="Arial" w:cs="Arial"/>
          <w:sz w:val="24"/>
          <w:szCs w:val="24"/>
        </w:rPr>
        <w:t>Bartl</w:t>
      </w:r>
      <w:proofErr w:type="spellEnd"/>
      <w:r w:rsidR="0077411E">
        <w:rPr>
          <w:rFonts w:ascii="Arial" w:hAnsi="Arial" w:cs="Arial"/>
          <w:sz w:val="24"/>
          <w:szCs w:val="24"/>
        </w:rPr>
        <w:t>"</w:t>
      </w:r>
      <w:r w:rsidRPr="00791ADB">
        <w:rPr>
          <w:rFonts w:ascii="Arial" w:hAnsi="Arial" w:cs="Arial"/>
          <w:sz w:val="24"/>
          <w:szCs w:val="24"/>
        </w:rPr>
        <w:t xml:space="preserve"> koja podupire studiranje nadarenih studenata iz tehničko-tehnoloških smjerova.</w:t>
      </w:r>
      <w:r w:rsidR="00687B02">
        <w:rPr>
          <w:rFonts w:ascii="Arial" w:hAnsi="Arial" w:cs="Arial"/>
          <w:sz w:val="24"/>
          <w:szCs w:val="24"/>
        </w:rPr>
        <w:t xml:space="preserve"> </w:t>
      </w:r>
      <w:bookmarkStart w:id="0" w:name="_GoBack"/>
      <w:bookmarkEnd w:id="0"/>
    </w:p>
    <w:sectPr w:rsidR="008442D5" w:rsidRPr="00D56A3E" w:rsidSect="00781F2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6F" w:rsidRDefault="00D3446F" w:rsidP="008442D5">
      <w:pPr>
        <w:spacing w:after="0" w:line="240" w:lineRule="auto"/>
      </w:pPr>
      <w:r>
        <w:separator/>
      </w:r>
    </w:p>
  </w:endnote>
  <w:endnote w:type="continuationSeparator" w:id="0">
    <w:p w:rsidR="00D3446F" w:rsidRDefault="00D3446F" w:rsidP="00844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6F" w:rsidRDefault="00D3446F" w:rsidP="008442D5">
      <w:pPr>
        <w:spacing w:after="0" w:line="240" w:lineRule="auto"/>
      </w:pPr>
      <w:r>
        <w:separator/>
      </w:r>
    </w:p>
  </w:footnote>
  <w:footnote w:type="continuationSeparator" w:id="0">
    <w:p w:rsidR="00D3446F" w:rsidRDefault="00D3446F" w:rsidP="00844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D5" w:rsidRPr="008442D5" w:rsidRDefault="008442D5" w:rsidP="008442D5">
    <w:pPr>
      <w:pStyle w:val="Header"/>
      <w:jc w:val="center"/>
    </w:pPr>
    <w:r>
      <w:rPr>
        <w:noProof/>
        <w:lang w:eastAsia="hr-HR"/>
      </w:rPr>
      <w:drawing>
        <wp:inline distT="0" distB="0" distL="0" distR="0">
          <wp:extent cx="1428750" cy="615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ravka 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9660" cy="61564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442D5"/>
    <w:rsid w:val="001E1BD2"/>
    <w:rsid w:val="0022149A"/>
    <w:rsid w:val="00274FFA"/>
    <w:rsid w:val="00362D67"/>
    <w:rsid w:val="004159FF"/>
    <w:rsid w:val="0042191C"/>
    <w:rsid w:val="004763FE"/>
    <w:rsid w:val="00492805"/>
    <w:rsid w:val="004E2D0F"/>
    <w:rsid w:val="005632A8"/>
    <w:rsid w:val="00681033"/>
    <w:rsid w:val="00687B02"/>
    <w:rsid w:val="0077411E"/>
    <w:rsid w:val="00781F23"/>
    <w:rsid w:val="00791ADB"/>
    <w:rsid w:val="007D3466"/>
    <w:rsid w:val="008442D5"/>
    <w:rsid w:val="008D4135"/>
    <w:rsid w:val="00964B3B"/>
    <w:rsid w:val="00CF5755"/>
    <w:rsid w:val="00D3446F"/>
    <w:rsid w:val="00D56A3E"/>
    <w:rsid w:val="00E46C44"/>
    <w:rsid w:val="00F66536"/>
    <w:rsid w:val="00F903F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44"/>
  </w:style>
  <w:style w:type="paragraph" w:styleId="Heading1">
    <w:name w:val="heading 1"/>
    <w:basedOn w:val="Normal"/>
    <w:next w:val="Normal"/>
    <w:link w:val="Heading1Char"/>
    <w:uiPriority w:val="9"/>
    <w:qFormat/>
    <w:rsid w:val="00E46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C4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46C44"/>
    <w:pPr>
      <w:spacing w:after="0" w:line="240" w:lineRule="auto"/>
    </w:pPr>
  </w:style>
  <w:style w:type="paragraph" w:styleId="Header">
    <w:name w:val="header"/>
    <w:basedOn w:val="Normal"/>
    <w:link w:val="HeaderChar"/>
    <w:uiPriority w:val="99"/>
    <w:unhideWhenUsed/>
    <w:rsid w:val="008442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2D5"/>
  </w:style>
  <w:style w:type="paragraph" w:styleId="Footer">
    <w:name w:val="footer"/>
    <w:basedOn w:val="Normal"/>
    <w:link w:val="FooterChar"/>
    <w:uiPriority w:val="99"/>
    <w:unhideWhenUsed/>
    <w:rsid w:val="008442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2D5"/>
  </w:style>
  <w:style w:type="paragraph" w:styleId="BalloonText">
    <w:name w:val="Balloon Text"/>
    <w:basedOn w:val="Normal"/>
    <w:link w:val="BalloonTextChar"/>
    <w:uiPriority w:val="99"/>
    <w:semiHidden/>
    <w:unhideWhenUsed/>
    <w:rsid w:val="0084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D5"/>
    <w:rPr>
      <w:rFonts w:ascii="Tahoma" w:hAnsi="Tahoma" w:cs="Tahoma"/>
      <w:sz w:val="16"/>
      <w:szCs w:val="16"/>
    </w:rPr>
  </w:style>
  <w:style w:type="table" w:styleId="TableGrid">
    <w:name w:val="Table Grid"/>
    <w:basedOn w:val="TableNormal"/>
    <w:uiPriority w:val="59"/>
    <w:rsid w:val="00844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44"/>
  </w:style>
  <w:style w:type="paragraph" w:styleId="Heading1">
    <w:name w:val="heading 1"/>
    <w:basedOn w:val="Normal"/>
    <w:next w:val="Normal"/>
    <w:link w:val="Heading1Char"/>
    <w:uiPriority w:val="9"/>
    <w:qFormat/>
    <w:rsid w:val="00E46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C4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46C44"/>
    <w:pPr>
      <w:spacing w:after="0" w:line="240" w:lineRule="auto"/>
    </w:pPr>
  </w:style>
  <w:style w:type="paragraph" w:styleId="Header">
    <w:name w:val="header"/>
    <w:basedOn w:val="Normal"/>
    <w:link w:val="HeaderChar"/>
    <w:uiPriority w:val="99"/>
    <w:unhideWhenUsed/>
    <w:rsid w:val="008442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2D5"/>
  </w:style>
  <w:style w:type="paragraph" w:styleId="Footer">
    <w:name w:val="footer"/>
    <w:basedOn w:val="Normal"/>
    <w:link w:val="FooterChar"/>
    <w:uiPriority w:val="99"/>
    <w:unhideWhenUsed/>
    <w:rsid w:val="008442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2D5"/>
  </w:style>
  <w:style w:type="paragraph" w:styleId="BalloonText">
    <w:name w:val="Balloon Text"/>
    <w:basedOn w:val="Normal"/>
    <w:link w:val="BalloonTextChar"/>
    <w:uiPriority w:val="99"/>
    <w:semiHidden/>
    <w:unhideWhenUsed/>
    <w:rsid w:val="0084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D5"/>
    <w:rPr>
      <w:rFonts w:ascii="Tahoma" w:hAnsi="Tahoma" w:cs="Tahoma"/>
      <w:sz w:val="16"/>
      <w:szCs w:val="16"/>
    </w:rPr>
  </w:style>
  <w:style w:type="table" w:styleId="TableGrid">
    <w:name w:val="Table Grid"/>
    <w:basedOn w:val="TableNormal"/>
    <w:uiPriority w:val="59"/>
    <w:rsid w:val="00844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Podravka</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sslabek</dc:creator>
  <cp:lastModifiedBy>Administrator</cp:lastModifiedBy>
  <cp:revision>3</cp:revision>
  <dcterms:created xsi:type="dcterms:W3CDTF">2012-09-14T09:02:00Z</dcterms:created>
  <dcterms:modified xsi:type="dcterms:W3CDTF">2012-09-14T09:48:00Z</dcterms:modified>
</cp:coreProperties>
</file>